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1A6" w:rsidRPr="008D41A6" w:rsidRDefault="008D41A6" w:rsidP="008D41A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68F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Рекомендации для воспитателей по организации оздоровительного бега</w:t>
      </w:r>
      <w:r w:rsidRPr="008D41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8D41A6" w:rsidRPr="008D41A6" w:rsidRDefault="008D41A6" w:rsidP="008D41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 xml:space="preserve">Оздоровительный бег должен проводиться с небольшой подгруппой детей (5-7 человек), при этом учитывается уровень физической подготовленности ребёнка. </w:t>
      </w:r>
    </w:p>
    <w:p w:rsidR="008D41A6" w:rsidRPr="008D41A6" w:rsidRDefault="008D41A6" w:rsidP="008D41A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Методика оздоровительного бега должна соответствовать функциональным возможностям организма ребёнка. Поэтому оздоровительные пробежки целесообразно проводить не менее 2-х раз в неделю в дни, когда нет физкультурных занятий во время утренней прогулки. В теплое время года их проводят в самом начале прогулки, а в холодное время - в конце её. </w:t>
      </w:r>
    </w:p>
    <w:p w:rsidR="008D41A6" w:rsidRPr="008D41A6" w:rsidRDefault="008D41A6" w:rsidP="008D41A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проведении оздоровительного бега должен осуществляться индивидуально-дифференцированный подход. Детям 5-6 лет с высоким и средним уровнем активности предлагают пробежать два круга (в среднем 500 метров), малоподвижным детям - один круг. Дети 6-7 лет с </w:t>
      </w:r>
      <w:proofErr w:type="gramStart"/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>высоким</w:t>
      </w:r>
      <w:proofErr w:type="gramEnd"/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уровнями активности пробегают в среднем 304 круга, а малоподвижные дети - 2 круга. </w:t>
      </w:r>
      <w:bookmarkStart w:id="0" w:name="_GoBack"/>
      <w:bookmarkEnd w:id="0"/>
    </w:p>
    <w:p w:rsidR="008D41A6" w:rsidRPr="008D41A6" w:rsidRDefault="008D41A6" w:rsidP="008D41A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 xml:space="preserve">Оздоровительный бег заканчивается постепенным замедлением темпа и переходом на обычную ходьбу с выполнением дыхательных упражнений, после этого предлагаются </w:t>
      </w:r>
      <w:proofErr w:type="gramStart"/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>упражнения</w:t>
      </w:r>
      <w:proofErr w:type="gramEnd"/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стоя на расслабление мышц. </w:t>
      </w:r>
    </w:p>
    <w:p w:rsidR="008D41A6" w:rsidRPr="008D41A6" w:rsidRDefault="008D41A6" w:rsidP="008D41A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1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Во время бега воспитателю важно помнить: </w:t>
      </w:r>
    </w:p>
    <w:p w:rsidR="008D41A6" w:rsidRPr="008D41A6" w:rsidRDefault="008D41A6" w:rsidP="008D41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выборе дистанции для бега важно учитывать состояние здоровья и уровень двигательной активности детей; </w:t>
      </w:r>
    </w:p>
    <w:p w:rsidR="008D41A6" w:rsidRPr="008D41A6" w:rsidRDefault="008D41A6" w:rsidP="008D41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дистанции для бега должны быть размечены (длина полукруга и одного круга); </w:t>
      </w:r>
    </w:p>
    <w:p w:rsidR="008D41A6" w:rsidRPr="008D41A6" w:rsidRDefault="008D41A6" w:rsidP="008D41A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 xml:space="preserve">Бег должен доставлять детям "мышечную радость" и удовольствие; </w:t>
      </w:r>
    </w:p>
    <w:p w:rsidR="008D41A6" w:rsidRPr="008D41A6" w:rsidRDefault="008D41A6" w:rsidP="008D41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 xml:space="preserve">Нужно вырабатывать у детей чувство скорости в беге, определённый темп; </w:t>
      </w:r>
    </w:p>
    <w:p w:rsidR="008D41A6" w:rsidRPr="008D41A6" w:rsidRDefault="008D41A6" w:rsidP="008D41A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оздоровительного бега воспитатель не должен забывать об использовании упражнений на расслабление мышц и восстановление дыхания; </w:t>
      </w:r>
    </w:p>
    <w:p w:rsidR="008D41A6" w:rsidRPr="008D41A6" w:rsidRDefault="008D41A6" w:rsidP="008D41A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1A6">
        <w:rPr>
          <w:rFonts w:ascii="Times New Roman" w:eastAsia="Times New Roman" w:hAnsi="Times New Roman"/>
          <w:sz w:val="24"/>
          <w:szCs w:val="24"/>
          <w:lang w:eastAsia="ru-RU"/>
        </w:rPr>
        <w:t xml:space="preserve">В зимнее время года желательно не прекращать пробежки, но при этом учитывать одежду детей и длину дистанций, которая значительно сокращается (от 250 до 500 метров). </w:t>
      </w:r>
    </w:p>
    <w:p w:rsidR="008D41A6" w:rsidRPr="008D41A6" w:rsidRDefault="008D41A6" w:rsidP="008D41A6">
      <w:pPr>
        <w:autoSpaceDE w:val="0"/>
        <w:autoSpaceDN w:val="0"/>
        <w:adjustRightInd w:val="0"/>
        <w:spacing w:after="0" w:line="240" w:lineRule="auto"/>
        <w:rPr>
          <w:rFonts w:ascii="Microsoft Sans Serif" w:eastAsia="Times New Roman" w:hAnsi="Microsoft Sans Serif" w:cs="Microsoft Sans Serif"/>
          <w:sz w:val="24"/>
          <w:szCs w:val="24"/>
          <w:lang w:eastAsia="ru-RU"/>
        </w:rPr>
      </w:pPr>
    </w:p>
    <w:p w:rsidR="008D41A6" w:rsidRPr="008D41A6" w:rsidRDefault="008D41A6" w:rsidP="008D41A6">
      <w:pPr>
        <w:autoSpaceDE w:val="0"/>
        <w:autoSpaceDN w:val="0"/>
        <w:adjustRightInd w:val="0"/>
        <w:spacing w:after="0" w:line="240" w:lineRule="auto"/>
        <w:rPr>
          <w:rFonts w:ascii="Microsoft Sans Serif" w:eastAsia="Times New Roman" w:hAnsi="Microsoft Sans Serif" w:cs="Microsoft Sans Serif"/>
          <w:sz w:val="24"/>
          <w:szCs w:val="24"/>
          <w:lang w:eastAsia="ru-RU"/>
        </w:rPr>
      </w:pPr>
    </w:p>
    <w:p w:rsidR="008D41A6" w:rsidRPr="008D41A6" w:rsidRDefault="008D41A6" w:rsidP="008D41A6">
      <w:pPr>
        <w:autoSpaceDE w:val="0"/>
        <w:autoSpaceDN w:val="0"/>
        <w:adjustRightInd w:val="0"/>
        <w:spacing w:after="0" w:line="240" w:lineRule="auto"/>
        <w:rPr>
          <w:rFonts w:ascii="Microsoft Sans Serif" w:eastAsia="Times New Roman" w:hAnsi="Microsoft Sans Serif" w:cs="Microsoft Sans Serif"/>
          <w:sz w:val="24"/>
          <w:szCs w:val="24"/>
          <w:lang w:eastAsia="ru-RU"/>
        </w:rPr>
      </w:pPr>
    </w:p>
    <w:p w:rsidR="00595D4E" w:rsidRPr="008D41A6" w:rsidRDefault="00595D4E">
      <w:pPr>
        <w:rPr>
          <w:sz w:val="24"/>
          <w:szCs w:val="24"/>
        </w:rPr>
      </w:pPr>
    </w:p>
    <w:sectPr w:rsidR="00595D4E" w:rsidRPr="008D41A6" w:rsidSect="00595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21F43"/>
    <w:multiLevelType w:val="multilevel"/>
    <w:tmpl w:val="1EE6D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41C59"/>
    <w:multiLevelType w:val="multilevel"/>
    <w:tmpl w:val="56905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285EFE"/>
    <w:multiLevelType w:val="multilevel"/>
    <w:tmpl w:val="0BE8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086368"/>
    <w:multiLevelType w:val="multilevel"/>
    <w:tmpl w:val="B830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3B5B25"/>
    <w:multiLevelType w:val="multilevel"/>
    <w:tmpl w:val="A87AE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790C35"/>
    <w:multiLevelType w:val="multilevel"/>
    <w:tmpl w:val="20EE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41A6"/>
    <w:rsid w:val="00595D4E"/>
    <w:rsid w:val="008D41A6"/>
    <w:rsid w:val="00A8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1</cp:lastModifiedBy>
  <cp:revision>4</cp:revision>
  <dcterms:created xsi:type="dcterms:W3CDTF">2014-11-21T09:31:00Z</dcterms:created>
  <dcterms:modified xsi:type="dcterms:W3CDTF">2016-02-23T15:17:00Z</dcterms:modified>
</cp:coreProperties>
</file>